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85" w:rsidRDefault="00E4158E" w:rsidP="00E4158E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39.3pt;height:76.1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Unit 2 Reasoning with Equations and Inequalities"/>
          </v:shape>
        </w:pict>
      </w:r>
    </w:p>
    <w:p w:rsidR="00E4158E" w:rsidRDefault="00E4158E" w:rsidP="00E4158E"/>
    <w:p w:rsidR="00E4158E" w:rsidRPr="00B42E80" w:rsidRDefault="00E4158E" w:rsidP="00E4158E">
      <w:pPr>
        <w:pStyle w:val="ListParagraph"/>
        <w:numPr>
          <w:ilvl w:val="0"/>
          <w:numId w:val="1"/>
        </w:numPr>
        <w:rPr>
          <w:color w:val="5F497A" w:themeColor="accent4" w:themeShade="BF"/>
          <w:sz w:val="40"/>
          <w:szCs w:val="40"/>
        </w:rPr>
      </w:pPr>
      <w:r w:rsidRPr="00B42E80">
        <w:rPr>
          <w:color w:val="5F497A" w:themeColor="accent4" w:themeShade="BF"/>
          <w:sz w:val="40"/>
          <w:szCs w:val="40"/>
        </w:rPr>
        <w:t>Understand solving equations as a process of reasoning and explain that reasoning.</w:t>
      </w:r>
    </w:p>
    <w:p w:rsidR="00E4158E" w:rsidRPr="00B42E80" w:rsidRDefault="00E4158E" w:rsidP="00E4158E">
      <w:pPr>
        <w:pStyle w:val="ListParagraph"/>
        <w:numPr>
          <w:ilvl w:val="0"/>
          <w:numId w:val="1"/>
        </w:numPr>
        <w:rPr>
          <w:color w:val="5F497A" w:themeColor="accent4" w:themeShade="BF"/>
          <w:sz w:val="40"/>
          <w:szCs w:val="40"/>
        </w:rPr>
      </w:pPr>
      <w:r w:rsidRPr="00B42E80">
        <w:rPr>
          <w:color w:val="5F497A" w:themeColor="accent4" w:themeShade="BF"/>
          <w:sz w:val="40"/>
          <w:szCs w:val="40"/>
        </w:rPr>
        <w:t>Solve equations and inequalities in one variable.</w:t>
      </w:r>
    </w:p>
    <w:p w:rsidR="00E4158E" w:rsidRPr="00B42E80" w:rsidRDefault="00E4158E" w:rsidP="00E4158E">
      <w:pPr>
        <w:pStyle w:val="ListParagraph"/>
        <w:numPr>
          <w:ilvl w:val="0"/>
          <w:numId w:val="1"/>
        </w:numPr>
        <w:rPr>
          <w:color w:val="5F497A" w:themeColor="accent4" w:themeShade="BF"/>
          <w:sz w:val="40"/>
          <w:szCs w:val="40"/>
        </w:rPr>
      </w:pPr>
      <w:r w:rsidRPr="00B42E80">
        <w:rPr>
          <w:color w:val="5F497A" w:themeColor="accent4" w:themeShade="BF"/>
          <w:sz w:val="40"/>
          <w:szCs w:val="40"/>
        </w:rPr>
        <w:t>Solve systems of equations.</w:t>
      </w:r>
    </w:p>
    <w:p w:rsidR="00E4158E" w:rsidRPr="00B42E80" w:rsidRDefault="00E4158E" w:rsidP="00E4158E">
      <w:pPr>
        <w:pStyle w:val="ListParagraph"/>
        <w:numPr>
          <w:ilvl w:val="0"/>
          <w:numId w:val="1"/>
        </w:numPr>
        <w:rPr>
          <w:color w:val="5F497A" w:themeColor="accent4" w:themeShade="BF"/>
          <w:sz w:val="40"/>
          <w:szCs w:val="40"/>
        </w:rPr>
      </w:pPr>
      <w:r w:rsidRPr="00B42E80">
        <w:rPr>
          <w:color w:val="5F497A" w:themeColor="accent4" w:themeShade="BF"/>
          <w:sz w:val="40"/>
          <w:szCs w:val="40"/>
        </w:rPr>
        <w:t>Represent and solve equations and inequalities graphically.</w:t>
      </w:r>
    </w:p>
    <w:p w:rsidR="00E4158E" w:rsidRDefault="00E4158E" w:rsidP="00E4158E">
      <w:pPr>
        <w:pStyle w:val="ListParagraph"/>
      </w:pPr>
    </w:p>
    <w:p w:rsidR="00E4158E" w:rsidRPr="00B42E80" w:rsidRDefault="00E4158E" w:rsidP="00E4158E">
      <w:pPr>
        <w:pStyle w:val="ListParagraph"/>
        <w:rPr>
          <w:sz w:val="36"/>
          <w:szCs w:val="36"/>
        </w:rPr>
      </w:pPr>
    </w:p>
    <w:p w:rsidR="00E4158E" w:rsidRPr="00B42E80" w:rsidRDefault="00E4158E" w:rsidP="00E4158E">
      <w:pPr>
        <w:pStyle w:val="ListParagraph"/>
        <w:rPr>
          <w:color w:val="C00000"/>
          <w:sz w:val="36"/>
          <w:szCs w:val="36"/>
        </w:rPr>
      </w:pPr>
      <w:r w:rsidRPr="00B42E80">
        <w:rPr>
          <w:color w:val="C00000"/>
          <w:sz w:val="36"/>
          <w:szCs w:val="36"/>
        </w:rPr>
        <w:t>Standards to be mastered:</w:t>
      </w:r>
    </w:p>
    <w:p w:rsidR="00B42E80" w:rsidRPr="00B42E80" w:rsidRDefault="00B42E80" w:rsidP="00E4158E">
      <w:pPr>
        <w:pStyle w:val="ListParagraph"/>
        <w:rPr>
          <w:color w:val="C00000"/>
          <w:sz w:val="36"/>
          <w:szCs w:val="36"/>
        </w:rPr>
      </w:pPr>
      <w:r w:rsidRPr="00B42E80">
        <w:rPr>
          <w:color w:val="C00000"/>
          <w:sz w:val="36"/>
          <w:szCs w:val="36"/>
        </w:rPr>
        <w:t>A.REI.</w:t>
      </w:r>
      <w:r>
        <w:rPr>
          <w:color w:val="C00000"/>
          <w:sz w:val="36"/>
          <w:szCs w:val="36"/>
        </w:rPr>
        <w:t xml:space="preserve"> </w:t>
      </w:r>
      <w:r w:rsidRPr="00B42E80">
        <w:rPr>
          <w:color w:val="C00000"/>
          <w:sz w:val="36"/>
          <w:szCs w:val="36"/>
        </w:rPr>
        <w:t>1,</w:t>
      </w:r>
      <w:r>
        <w:rPr>
          <w:color w:val="C00000"/>
          <w:sz w:val="36"/>
          <w:szCs w:val="36"/>
        </w:rPr>
        <w:t xml:space="preserve"> </w:t>
      </w:r>
      <w:r w:rsidRPr="00B42E80">
        <w:rPr>
          <w:color w:val="C00000"/>
          <w:sz w:val="36"/>
          <w:szCs w:val="36"/>
        </w:rPr>
        <w:t>3,</w:t>
      </w:r>
      <w:r>
        <w:rPr>
          <w:color w:val="C00000"/>
          <w:sz w:val="36"/>
          <w:szCs w:val="36"/>
        </w:rPr>
        <w:t xml:space="preserve"> </w:t>
      </w:r>
      <w:r w:rsidRPr="00B42E80">
        <w:rPr>
          <w:color w:val="C00000"/>
          <w:sz w:val="36"/>
          <w:szCs w:val="36"/>
        </w:rPr>
        <w:t>5,</w:t>
      </w:r>
      <w:r>
        <w:rPr>
          <w:color w:val="C00000"/>
          <w:sz w:val="36"/>
          <w:szCs w:val="36"/>
        </w:rPr>
        <w:t xml:space="preserve"> </w:t>
      </w:r>
      <w:r w:rsidRPr="00B42E80">
        <w:rPr>
          <w:color w:val="C00000"/>
          <w:sz w:val="36"/>
          <w:szCs w:val="36"/>
        </w:rPr>
        <w:t>6,</w:t>
      </w:r>
      <w:r>
        <w:rPr>
          <w:color w:val="C00000"/>
          <w:sz w:val="36"/>
          <w:szCs w:val="36"/>
        </w:rPr>
        <w:t xml:space="preserve"> </w:t>
      </w:r>
      <w:r w:rsidRPr="00B42E80">
        <w:rPr>
          <w:color w:val="C00000"/>
          <w:sz w:val="36"/>
          <w:szCs w:val="36"/>
        </w:rPr>
        <w:t>12</w:t>
      </w:r>
    </w:p>
    <w:p w:rsidR="00E4158E" w:rsidRDefault="00E4158E" w:rsidP="00E4158E">
      <w:pPr>
        <w:pStyle w:val="ListParagraph"/>
        <w:rPr>
          <w:rFonts w:cstheme="minorHAnsi"/>
        </w:rPr>
      </w:pPr>
    </w:p>
    <w:p w:rsidR="00B42E80" w:rsidRDefault="00B42E80" w:rsidP="00E4158E">
      <w:pPr>
        <w:pStyle w:val="ListParagraph"/>
        <w:rPr>
          <w:rFonts w:cstheme="minorHAnsi"/>
        </w:rPr>
      </w:pPr>
    </w:p>
    <w:p w:rsidR="00B42E80" w:rsidRDefault="00B42E80" w:rsidP="00E23BFF">
      <w:pPr>
        <w:pStyle w:val="ListParagraph"/>
        <w:jc w:val="center"/>
      </w:pPr>
      <w:r>
        <w:rPr>
          <w:rFonts w:ascii="Verdana" w:hAnsi="Verdana"/>
          <w:noProof/>
          <w:color w:val="2A3333"/>
          <w:sz w:val="16"/>
          <w:szCs w:val="16"/>
        </w:rPr>
        <w:drawing>
          <wp:inline distT="0" distB="0" distL="0" distR="0">
            <wp:extent cx="4459865" cy="3804249"/>
            <wp:effectExtent l="19050" t="0" r="0" b="0"/>
            <wp:docPr id="11" name="Picture 11" descr="Algebra Class Daydream Doodle Royalty Free Stock Vector Art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lgebra Class Daydream Doodle Royalty Free Stock Vector Art Illustra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872" cy="380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2E80" w:rsidSect="00E415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62C2"/>
    <w:multiLevelType w:val="hybridMultilevel"/>
    <w:tmpl w:val="D090B4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1D72"/>
    <w:rsid w:val="000E1D72"/>
    <w:rsid w:val="00B42E80"/>
    <w:rsid w:val="00B86485"/>
    <w:rsid w:val="00E23BFF"/>
    <w:rsid w:val="00E4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1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Gateway Customer</dc:creator>
  <cp:lastModifiedBy>Valued Gateway Customer</cp:lastModifiedBy>
  <cp:revision>1</cp:revision>
  <dcterms:created xsi:type="dcterms:W3CDTF">2012-02-12T18:32:00Z</dcterms:created>
  <dcterms:modified xsi:type="dcterms:W3CDTF">2012-02-12T19:38:00Z</dcterms:modified>
</cp:coreProperties>
</file>